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5DFDB" w14:textId="77777777" w:rsidR="00964054" w:rsidRDefault="00964054">
      <w:pPr>
        <w:ind w:left="2" w:hanging="4"/>
        <w:jc w:val="left"/>
        <w:rPr>
          <w:sz w:val="36"/>
          <w:szCs w:val="36"/>
        </w:rPr>
      </w:pPr>
      <w:bookmarkStart w:id="0" w:name="_heading=h.ki63onxi41z7" w:colFirst="0" w:colLast="0"/>
      <w:bookmarkEnd w:id="0"/>
    </w:p>
    <w:p w14:paraId="41198F3A" w14:textId="77777777" w:rsidR="00964054" w:rsidRDefault="00244172">
      <w:pPr>
        <w:keepNext/>
        <w:ind w:left="2" w:hanging="4"/>
        <w:jc w:val="left"/>
        <w:rPr>
          <w:sz w:val="36"/>
          <w:szCs w:val="36"/>
        </w:rPr>
      </w:pPr>
      <w:r>
        <w:rPr>
          <w:b/>
          <w:sz w:val="36"/>
          <w:szCs w:val="36"/>
        </w:rPr>
        <w:t>Order Schedule 15 (Order Contract Management)</w:t>
      </w:r>
    </w:p>
    <w:p w14:paraId="0C988688" w14:textId="77777777" w:rsidR="00964054" w:rsidRDefault="00964054">
      <w:pPr>
        <w:keepNext/>
        <w:ind w:left="0" w:hanging="2"/>
        <w:jc w:val="left"/>
        <w:rPr>
          <w:sz w:val="24"/>
          <w:szCs w:val="24"/>
        </w:rPr>
      </w:pPr>
    </w:p>
    <w:p w14:paraId="526DB671" w14:textId="77777777" w:rsidR="00964054" w:rsidRDefault="00244172">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smallCaps/>
          <w:color w:val="000000"/>
          <w:sz w:val="24"/>
          <w:szCs w:val="24"/>
        </w:rPr>
      </w:pPr>
      <w:r>
        <w:rPr>
          <w:b/>
          <w:smallCaps/>
          <w:color w:val="000000"/>
          <w:sz w:val="24"/>
          <w:szCs w:val="24"/>
        </w:rPr>
        <w:t>D</w:t>
      </w:r>
      <w:r>
        <w:rPr>
          <w:b/>
          <w:color w:val="000000"/>
          <w:sz w:val="24"/>
          <w:szCs w:val="24"/>
        </w:rPr>
        <w:t>efinitions</w:t>
      </w:r>
    </w:p>
    <w:p w14:paraId="55FCFF3E" w14:textId="77777777" w:rsidR="00964054" w:rsidRDefault="0024417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this Schedule, the following words shall have the following meanings and they shall supplement Joint Schedule 1 (Definitions):</w:t>
      </w:r>
    </w:p>
    <w:tbl>
      <w:tblPr>
        <w:tblStyle w:val="a1"/>
        <w:tblW w:w="8909" w:type="dxa"/>
        <w:tblInd w:w="269" w:type="dxa"/>
        <w:tblLayout w:type="fixed"/>
        <w:tblLook w:val="0000" w:firstRow="0" w:lastRow="0" w:firstColumn="0" w:lastColumn="0" w:noHBand="0" w:noVBand="0"/>
      </w:tblPr>
      <w:tblGrid>
        <w:gridCol w:w="2739"/>
        <w:gridCol w:w="6170"/>
      </w:tblGrid>
      <w:tr w:rsidR="00964054" w14:paraId="464DAFF4" w14:textId="77777777">
        <w:tc>
          <w:tcPr>
            <w:tcW w:w="2739" w:type="dxa"/>
          </w:tcPr>
          <w:p w14:paraId="65D8C078" w14:textId="77777777" w:rsidR="00964054" w:rsidRDefault="00244172">
            <w:pPr>
              <w:spacing w:after="120" w:line="276" w:lineRule="auto"/>
              <w:ind w:left="0" w:hanging="2"/>
              <w:jc w:val="left"/>
              <w:rPr>
                <w:sz w:val="24"/>
                <w:szCs w:val="24"/>
              </w:rPr>
            </w:pPr>
            <w:r>
              <w:rPr>
                <w:b/>
                <w:sz w:val="24"/>
                <w:szCs w:val="24"/>
              </w:rPr>
              <w:t>"Operational Board"</w:t>
            </w:r>
          </w:p>
        </w:tc>
        <w:tc>
          <w:tcPr>
            <w:tcW w:w="6170" w:type="dxa"/>
          </w:tcPr>
          <w:p w14:paraId="475C985B" w14:textId="77777777" w:rsidR="00964054" w:rsidRDefault="00244172">
            <w:pPr>
              <w:tabs>
                <w:tab w:val="left" w:pos="-9"/>
              </w:tabs>
              <w:spacing w:after="120" w:line="276" w:lineRule="auto"/>
              <w:ind w:left="0" w:hanging="2"/>
              <w:jc w:val="left"/>
              <w:rPr>
                <w:sz w:val="24"/>
                <w:szCs w:val="24"/>
              </w:rPr>
            </w:pPr>
            <w:r>
              <w:rPr>
                <w:sz w:val="24"/>
                <w:szCs w:val="24"/>
              </w:rPr>
              <w:t>the board established in accordance with paragraph 2.1 of this Schedule;</w:t>
            </w:r>
          </w:p>
        </w:tc>
      </w:tr>
      <w:tr w:rsidR="00964054" w14:paraId="33D60245" w14:textId="77777777">
        <w:tc>
          <w:tcPr>
            <w:tcW w:w="2739" w:type="dxa"/>
          </w:tcPr>
          <w:p w14:paraId="2D63F5C3" w14:textId="77777777" w:rsidR="00964054" w:rsidRDefault="00244172">
            <w:pPr>
              <w:spacing w:after="120" w:line="276" w:lineRule="auto"/>
              <w:ind w:left="0" w:hanging="2"/>
              <w:jc w:val="left"/>
              <w:rPr>
                <w:sz w:val="24"/>
                <w:szCs w:val="24"/>
              </w:rPr>
            </w:pPr>
            <w:r>
              <w:rPr>
                <w:b/>
                <w:sz w:val="24"/>
                <w:szCs w:val="24"/>
              </w:rPr>
              <w:t>"Project Manager"</w:t>
            </w:r>
          </w:p>
        </w:tc>
        <w:tc>
          <w:tcPr>
            <w:tcW w:w="6170" w:type="dxa"/>
          </w:tcPr>
          <w:p w14:paraId="6ED816AC" w14:textId="77777777" w:rsidR="00964054" w:rsidRDefault="00244172">
            <w:pPr>
              <w:tabs>
                <w:tab w:val="left" w:pos="-9"/>
              </w:tabs>
              <w:spacing w:line="276" w:lineRule="auto"/>
              <w:ind w:left="0" w:hanging="2"/>
              <w:jc w:val="left"/>
              <w:rPr>
                <w:sz w:val="24"/>
                <w:szCs w:val="24"/>
              </w:rPr>
            </w:pPr>
            <w:r>
              <w:rPr>
                <w:sz w:val="24"/>
                <w:szCs w:val="24"/>
              </w:rPr>
              <w:t>the manager appointed in accordance with paragraph 2.1 of this Schedule;</w:t>
            </w:r>
          </w:p>
          <w:p w14:paraId="72EAC6B5" w14:textId="77777777" w:rsidR="00964054" w:rsidRDefault="00964054">
            <w:pPr>
              <w:tabs>
                <w:tab w:val="left" w:pos="-9"/>
              </w:tabs>
              <w:spacing w:line="276" w:lineRule="auto"/>
              <w:ind w:left="0" w:hanging="2"/>
              <w:jc w:val="left"/>
              <w:rPr>
                <w:sz w:val="24"/>
                <w:szCs w:val="24"/>
              </w:rPr>
            </w:pPr>
          </w:p>
        </w:tc>
      </w:tr>
    </w:tbl>
    <w:p w14:paraId="3421D5ED" w14:textId="77777777" w:rsidR="00964054" w:rsidRDefault="00244172">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bookmarkStart w:id="1" w:name="_heading=h.4lwvw39wglyb" w:colFirst="0" w:colLast="0"/>
      <w:bookmarkEnd w:id="1"/>
      <w:r>
        <w:rPr>
          <w:b/>
          <w:color w:val="000000"/>
          <w:sz w:val="24"/>
          <w:szCs w:val="24"/>
        </w:rPr>
        <w:t>Project Management</w:t>
      </w:r>
    </w:p>
    <w:p w14:paraId="1118BC2B" w14:textId="77777777" w:rsidR="00964054" w:rsidRDefault="0024417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Supplier and the Buyer shall each appoint a Project Manager for the purposes of this Contract through whom the provision of the Services and the Deliverables shall be managed day-to-day.</w:t>
      </w:r>
    </w:p>
    <w:p w14:paraId="7CF773A4" w14:textId="77777777" w:rsidR="00964054" w:rsidRDefault="0024417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Parties shall ensure that appropriate resource is made avai</w:t>
      </w:r>
      <w:r>
        <w:rPr>
          <w:color w:val="000000"/>
          <w:sz w:val="24"/>
          <w:szCs w:val="24"/>
        </w:rPr>
        <w:t>lable on a regular basis such that the aims, objectives and specific provisions of this Contract can be fully realised.</w:t>
      </w:r>
    </w:p>
    <w:p w14:paraId="3C1C595B" w14:textId="77777777" w:rsidR="00964054" w:rsidRDefault="0024417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Without prejudice to paragraph 4 below, the Parties agree to operate the boards specified as set out in the Annex to this Schedule.</w:t>
      </w:r>
    </w:p>
    <w:p w14:paraId="269CDECA" w14:textId="77777777" w:rsidR="00964054" w:rsidRDefault="00244172">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Role of the Supplier Contract Manager</w:t>
      </w:r>
    </w:p>
    <w:p w14:paraId="6B1B9FFB" w14:textId="77777777" w:rsidR="00964054" w:rsidRDefault="00244172">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Supplier's Contract Manager shall be:</w:t>
      </w:r>
    </w:p>
    <w:p w14:paraId="1DD54DA8" w14:textId="77777777" w:rsidR="00964054" w:rsidRDefault="0024417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the primary point of contact to receive communication from the Buyer and will also be the person primarily responsible for providing information to the Buyer; </w:t>
      </w:r>
    </w:p>
    <w:p w14:paraId="1B10E80C" w14:textId="77777777" w:rsidR="00964054" w:rsidRDefault="0024417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able to delegate</w:t>
      </w:r>
      <w:r>
        <w:rPr>
          <w:color w:val="000000"/>
          <w:sz w:val="24"/>
          <w:szCs w:val="24"/>
        </w:rPr>
        <w:t xml:space="preserve"> his position to another person at the Supplier but must inform the Buyer before proceeding with the delegation and it will be the delegated person's responsibility to fulfil the Contract Manager's responsibilities and obligations; </w:t>
      </w:r>
    </w:p>
    <w:p w14:paraId="72A2C8CE" w14:textId="77777777" w:rsidR="00964054" w:rsidRDefault="0024417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able to cancel any dele</w:t>
      </w:r>
      <w:r>
        <w:rPr>
          <w:color w:val="000000"/>
          <w:sz w:val="24"/>
          <w:szCs w:val="24"/>
        </w:rPr>
        <w:t>gation and recommence the position himself; and</w:t>
      </w:r>
    </w:p>
    <w:p w14:paraId="69FE8CBB" w14:textId="77777777" w:rsidR="00964054" w:rsidRDefault="0024417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 xml:space="preserve">replaced only after the Buyer has received notification of the proposed change. </w:t>
      </w:r>
    </w:p>
    <w:p w14:paraId="6569D28D" w14:textId="77777777" w:rsidR="00964054" w:rsidRDefault="0024417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14:paraId="27BF454A" w14:textId="77777777" w:rsidR="00964054" w:rsidRDefault="00964054">
      <w:pPr>
        <w:ind w:left="0" w:hanging="2"/>
      </w:pPr>
    </w:p>
    <w:p w14:paraId="6FD1E818" w14:textId="77777777" w:rsidR="00964054" w:rsidRDefault="00244172">
      <w:pPr>
        <w:tabs>
          <w:tab w:val="left" w:pos="1170"/>
        </w:tabs>
        <w:ind w:left="0" w:hanging="2"/>
      </w:pPr>
      <w:r>
        <w:lastRenderedPageBreak/>
        <w:tab/>
      </w:r>
    </w:p>
    <w:p w14:paraId="62C1D41B" w14:textId="77777777" w:rsidR="00964054" w:rsidRDefault="0024417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Receipt of communication from the Supplier's Contract Manager by the Buyer does not absolve the Supplier from its responsibilities, obligations or liabilities under the Contract.</w:t>
      </w:r>
    </w:p>
    <w:p w14:paraId="40F30585" w14:textId="77777777" w:rsidR="00964054" w:rsidRDefault="00964054">
      <w:pPr>
        <w:ind w:left="0" w:hanging="2"/>
        <w:jc w:val="left"/>
        <w:rPr>
          <w:sz w:val="24"/>
          <w:szCs w:val="24"/>
        </w:rPr>
      </w:pPr>
    </w:p>
    <w:p w14:paraId="4627A6DE" w14:textId="77777777" w:rsidR="00964054" w:rsidRDefault="00244172">
      <w:pPr>
        <w:keepNext/>
        <w:numPr>
          <w:ilvl w:val="0"/>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b/>
          <w:color w:val="000000"/>
          <w:sz w:val="24"/>
          <w:szCs w:val="24"/>
        </w:rPr>
      </w:pPr>
      <w:r>
        <w:rPr>
          <w:b/>
          <w:color w:val="000000"/>
          <w:sz w:val="24"/>
          <w:szCs w:val="24"/>
        </w:rPr>
        <w:t>Role of the Operational Board</w:t>
      </w:r>
    </w:p>
    <w:p w14:paraId="7A396D89" w14:textId="77777777" w:rsidR="00964054" w:rsidRDefault="0024417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shall be established by the Buyer for the purposes of this Contract on which the Supplier and the Buyer shall be represented.</w:t>
      </w:r>
    </w:p>
    <w:p w14:paraId="082C0746" w14:textId="77777777" w:rsidR="00964054" w:rsidRDefault="0024417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Operational Board members, frequency and location of board meetings and planned start date by which th</w:t>
      </w:r>
      <w:r>
        <w:rPr>
          <w:color w:val="000000"/>
          <w:sz w:val="24"/>
          <w:szCs w:val="24"/>
        </w:rPr>
        <w:t>e board shall be established are set out in the Order Form.</w:t>
      </w:r>
    </w:p>
    <w:p w14:paraId="1C1FCE7D" w14:textId="77777777" w:rsidR="00964054" w:rsidRDefault="0024417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In the event that either Party wishes to replace any of its appointed board members, that Party shall notify the other in writing for approval by the other Party (such approval not to be unreason</w:t>
      </w:r>
      <w:r>
        <w:rPr>
          <w:color w:val="000000"/>
          <w:sz w:val="24"/>
          <w:szCs w:val="24"/>
        </w:rPr>
        <w:t>ably withheld or delayed). Each Buyer board member shall have at all times a counterpart Supplier board member of equivalent seniority and expertise.</w:t>
      </w:r>
    </w:p>
    <w:p w14:paraId="0B4164E2" w14:textId="77777777" w:rsidR="00964054" w:rsidRDefault="0024417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Each Party shall ensure that its board members shall make all reasonable efforts to attend board meetings</w:t>
      </w:r>
      <w:r>
        <w:rPr>
          <w:color w:val="000000"/>
          <w:sz w:val="24"/>
          <w:szCs w:val="24"/>
        </w:rPr>
        <w:t xml:space="preserve"> at which that board member’s attendance is required. If any board member is not able to attend a board meeting, that person shall use all reasonable endeavours to ensure that a delegate attends the Operational Board meeting in his/her place (wherever poss</w:t>
      </w:r>
      <w:r>
        <w:rPr>
          <w:color w:val="000000"/>
          <w:sz w:val="24"/>
          <w:szCs w:val="24"/>
        </w:rPr>
        <w:t>ible) and that the delegate is properly briefed and prepared and that he/she is debriefed by such delegate after the board meeting.</w:t>
      </w:r>
    </w:p>
    <w:p w14:paraId="66C7F2EA" w14:textId="77777777" w:rsidR="00964054" w:rsidRDefault="00244172">
      <w:pPr>
        <w:numPr>
          <w:ilvl w:val="1"/>
          <w:numId w:val="1"/>
        </w:numPr>
        <w:pBdr>
          <w:top w:val="nil"/>
          <w:left w:val="nil"/>
          <w:bottom w:val="nil"/>
          <w:right w:val="nil"/>
          <w:between w:val="nil"/>
        </w:pBdr>
        <w:tabs>
          <w:tab w:val="left" w:pos="1559"/>
          <w:tab w:val="left" w:pos="2268"/>
          <w:tab w:val="left" w:pos="2977"/>
          <w:tab w:val="left" w:pos="3686"/>
          <w:tab w:val="left" w:pos="4394"/>
          <w:tab w:val="right" w:pos="8789"/>
        </w:tabs>
        <w:spacing w:after="240" w:line="240" w:lineRule="auto"/>
        <w:ind w:left="0" w:hanging="2"/>
        <w:jc w:val="left"/>
        <w:rPr>
          <w:color w:val="000000"/>
          <w:sz w:val="24"/>
          <w:szCs w:val="24"/>
        </w:rPr>
      </w:pPr>
      <w:r>
        <w:rPr>
          <w:color w:val="000000"/>
          <w:sz w:val="24"/>
          <w:szCs w:val="24"/>
        </w:rPr>
        <w:t xml:space="preserve"> The purpose of the Operational Board meetings will be to review the Supplier’s performance under this Contract. The agenda </w:t>
      </w:r>
      <w:r>
        <w:rPr>
          <w:color w:val="000000"/>
          <w:sz w:val="24"/>
          <w:szCs w:val="24"/>
        </w:rPr>
        <w:t>for each meeting shall be set by the Buyer and communicated to the Supplier in advance of that meeting.</w:t>
      </w:r>
    </w:p>
    <w:p w14:paraId="1FBED96B" w14:textId="77777777" w:rsidR="00964054" w:rsidRDefault="00244172">
      <w:pPr>
        <w:keepNext/>
        <w:numPr>
          <w:ilvl w:val="0"/>
          <w:numId w:val="1"/>
        </w:numPr>
        <w:pBdr>
          <w:top w:val="nil"/>
          <w:left w:val="nil"/>
          <w:bottom w:val="nil"/>
          <w:right w:val="nil"/>
          <w:between w:val="nil"/>
        </w:pBdr>
        <w:tabs>
          <w:tab w:val="left" w:pos="142"/>
        </w:tabs>
        <w:spacing w:before="120" w:after="240" w:line="240" w:lineRule="auto"/>
        <w:ind w:left="0" w:hanging="2"/>
        <w:jc w:val="left"/>
        <w:rPr>
          <w:b/>
          <w:color w:val="000000"/>
          <w:sz w:val="24"/>
          <w:szCs w:val="24"/>
        </w:rPr>
      </w:pPr>
      <w:r>
        <w:rPr>
          <w:b/>
          <w:color w:val="000000"/>
          <w:sz w:val="24"/>
          <w:szCs w:val="24"/>
        </w:rPr>
        <w:t>Contract Risk Management</w:t>
      </w:r>
    </w:p>
    <w:p w14:paraId="77A7B29D" w14:textId="77777777" w:rsidR="00964054" w:rsidRDefault="0024417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Both Parties shall pro-actively manage risks attributed to them under the terms of this Order Contract.</w:t>
      </w:r>
    </w:p>
    <w:p w14:paraId="777C1B95" w14:textId="77777777" w:rsidR="00964054" w:rsidRDefault="00244172">
      <w:pPr>
        <w:keepNext/>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shall develop, operate, maintain and amend, as agreed with the Buyer, processes for:</w:t>
      </w:r>
    </w:p>
    <w:p w14:paraId="6F3B085B" w14:textId="77777777" w:rsidR="00964054" w:rsidRDefault="00244172">
      <w:pPr>
        <w:numPr>
          <w:ilvl w:val="2"/>
          <w:numId w:val="1"/>
        </w:numPr>
        <w:pBdr>
          <w:top w:val="nil"/>
          <w:left w:val="nil"/>
          <w:bottom w:val="nil"/>
          <w:right w:val="nil"/>
          <w:between w:val="nil"/>
        </w:pBdr>
        <w:tabs>
          <w:tab w:val="left" w:pos="2268"/>
          <w:tab w:val="left" w:pos="2977"/>
          <w:tab w:val="left" w:pos="3686"/>
          <w:tab w:val="left" w:pos="4394"/>
          <w:tab w:val="right" w:pos="8789"/>
        </w:tabs>
        <w:spacing w:before="100" w:after="100" w:line="240" w:lineRule="auto"/>
        <w:ind w:left="0" w:hanging="2"/>
        <w:jc w:val="left"/>
        <w:rPr>
          <w:color w:val="000000"/>
          <w:sz w:val="24"/>
          <w:szCs w:val="24"/>
        </w:rPr>
      </w:pPr>
      <w:r>
        <w:rPr>
          <w:color w:val="000000"/>
          <w:sz w:val="24"/>
          <w:szCs w:val="24"/>
        </w:rPr>
        <w:t>the identification and management of risks;</w:t>
      </w:r>
    </w:p>
    <w:p w14:paraId="46BC742F" w14:textId="77777777" w:rsidR="00964054" w:rsidRDefault="00244172">
      <w:pPr>
        <w:numPr>
          <w:ilvl w:val="2"/>
          <w:numId w:val="1"/>
        </w:numPr>
        <w:pBdr>
          <w:top w:val="nil"/>
          <w:left w:val="nil"/>
          <w:bottom w:val="nil"/>
          <w:right w:val="nil"/>
          <w:between w:val="nil"/>
        </w:pBdr>
        <w:tabs>
          <w:tab w:val="left" w:pos="1985"/>
          <w:tab w:val="left" w:pos="1985"/>
          <w:tab w:val="left" w:pos="2127"/>
        </w:tabs>
        <w:spacing w:before="120" w:after="120" w:line="240" w:lineRule="auto"/>
        <w:ind w:left="0" w:hanging="2"/>
        <w:jc w:val="left"/>
        <w:rPr>
          <w:color w:val="000000"/>
          <w:sz w:val="24"/>
          <w:szCs w:val="24"/>
        </w:rPr>
      </w:pPr>
      <w:r>
        <w:rPr>
          <w:color w:val="000000"/>
          <w:sz w:val="24"/>
          <w:szCs w:val="24"/>
        </w:rPr>
        <w:t>the identification and management of issues; and</w:t>
      </w:r>
    </w:p>
    <w:p w14:paraId="46C202EB" w14:textId="77777777" w:rsidR="00964054" w:rsidRDefault="00244172">
      <w:pPr>
        <w:numPr>
          <w:ilvl w:val="2"/>
          <w:numId w:val="1"/>
        </w:numPr>
        <w:pBdr>
          <w:top w:val="nil"/>
          <w:left w:val="nil"/>
          <w:bottom w:val="nil"/>
          <w:right w:val="nil"/>
          <w:between w:val="nil"/>
        </w:pBdr>
        <w:tabs>
          <w:tab w:val="left" w:pos="1985"/>
          <w:tab w:val="left" w:pos="1980"/>
        </w:tabs>
        <w:spacing w:before="120" w:after="120" w:line="240" w:lineRule="auto"/>
        <w:ind w:left="0" w:hanging="2"/>
        <w:jc w:val="left"/>
        <w:rPr>
          <w:color w:val="000000"/>
          <w:sz w:val="24"/>
          <w:szCs w:val="24"/>
        </w:rPr>
      </w:pPr>
      <w:r>
        <w:rPr>
          <w:color w:val="000000"/>
          <w:sz w:val="24"/>
          <w:szCs w:val="24"/>
        </w:rPr>
        <w:t>monitoring and controlling project plans.</w:t>
      </w:r>
    </w:p>
    <w:p w14:paraId="1BF6D507" w14:textId="77777777" w:rsidR="00964054" w:rsidRDefault="0024417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allows the Buyer to inspect at any time within working hours the accounts and records which the Supplier is required to keep.</w:t>
      </w:r>
    </w:p>
    <w:p w14:paraId="67573758" w14:textId="77777777" w:rsidR="00964054" w:rsidRDefault="00244172">
      <w:pPr>
        <w:numPr>
          <w:ilvl w:val="1"/>
          <w:numId w:val="1"/>
        </w:numPr>
        <w:pBdr>
          <w:top w:val="nil"/>
          <w:left w:val="nil"/>
          <w:bottom w:val="nil"/>
          <w:right w:val="nil"/>
          <w:between w:val="nil"/>
        </w:pBdr>
        <w:tabs>
          <w:tab w:val="left" w:pos="936"/>
        </w:tabs>
        <w:spacing w:before="120" w:after="120" w:line="240" w:lineRule="auto"/>
        <w:ind w:left="0" w:hanging="2"/>
        <w:jc w:val="left"/>
        <w:rPr>
          <w:color w:val="000000"/>
          <w:sz w:val="24"/>
          <w:szCs w:val="24"/>
        </w:rPr>
      </w:pPr>
      <w:r>
        <w:rPr>
          <w:color w:val="000000"/>
          <w:sz w:val="24"/>
          <w:szCs w:val="24"/>
        </w:rPr>
        <w:t>The Supplier will maintain a risk register of the risks relating to the Order Contract which the Buyer and the Suppli</w:t>
      </w:r>
      <w:r>
        <w:rPr>
          <w:color w:val="000000"/>
          <w:sz w:val="24"/>
          <w:szCs w:val="24"/>
        </w:rPr>
        <w:t xml:space="preserve">er have identified. </w:t>
      </w:r>
    </w:p>
    <w:p w14:paraId="17F327F4" w14:textId="77777777" w:rsidR="00964054" w:rsidRDefault="00964054">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line="240" w:lineRule="auto"/>
        <w:ind w:left="0" w:hanging="2"/>
        <w:jc w:val="left"/>
        <w:rPr>
          <w:color w:val="000000"/>
          <w:sz w:val="24"/>
          <w:szCs w:val="24"/>
        </w:rPr>
      </w:pPr>
    </w:p>
    <w:p w14:paraId="66506E37" w14:textId="77777777" w:rsidR="00964054" w:rsidRDefault="00244172">
      <w:pPr>
        <w:spacing w:after="200" w:line="276" w:lineRule="auto"/>
        <w:ind w:left="0" w:hanging="2"/>
        <w:jc w:val="left"/>
        <w:rPr>
          <w:sz w:val="36"/>
          <w:szCs w:val="36"/>
        </w:rPr>
      </w:pPr>
      <w:r>
        <w:br w:type="page"/>
      </w:r>
      <w:r>
        <w:rPr>
          <w:b/>
          <w:sz w:val="36"/>
          <w:szCs w:val="36"/>
        </w:rPr>
        <w:lastRenderedPageBreak/>
        <w:t>Annex: Contract Boards</w:t>
      </w:r>
    </w:p>
    <w:p w14:paraId="36A12520" w14:textId="77777777" w:rsidR="00964054" w:rsidRDefault="00244172">
      <w:pPr>
        <w:pBdr>
          <w:top w:val="nil"/>
          <w:left w:val="nil"/>
          <w:bottom w:val="nil"/>
          <w:right w:val="nil"/>
          <w:between w:val="nil"/>
        </w:pBdr>
        <w:tabs>
          <w:tab w:val="left" w:pos="360"/>
        </w:tabs>
        <w:spacing w:after="240" w:line="240" w:lineRule="auto"/>
        <w:ind w:left="0" w:hanging="2"/>
        <w:jc w:val="left"/>
        <w:rPr>
          <w:color w:val="000000"/>
          <w:sz w:val="24"/>
          <w:szCs w:val="24"/>
        </w:rPr>
      </w:pPr>
      <w:r>
        <w:rPr>
          <w:color w:val="000000"/>
          <w:sz w:val="24"/>
          <w:szCs w:val="24"/>
        </w:rPr>
        <w:t>The Parties agree to operate the following boards at the locations and at the frequencies set out below:</w:t>
      </w:r>
    </w:p>
    <w:p w14:paraId="5F19FABD" w14:textId="72A1A148" w:rsidR="00964054" w:rsidRDefault="00244172">
      <w:pPr>
        <w:spacing w:after="200" w:line="276" w:lineRule="auto"/>
        <w:ind w:left="0" w:hanging="2"/>
        <w:jc w:val="left"/>
        <w:rPr>
          <w:sz w:val="24"/>
          <w:szCs w:val="24"/>
        </w:rPr>
      </w:pPr>
      <w:r>
        <w:rPr>
          <w:sz w:val="24"/>
          <w:szCs w:val="24"/>
        </w:rPr>
        <w:t xml:space="preserve">As set out in </w:t>
      </w:r>
      <w:r w:rsidR="00496B77" w:rsidRPr="00496B77">
        <w:rPr>
          <w:sz w:val="24"/>
          <w:szCs w:val="24"/>
        </w:rPr>
        <w:t>Order Schedule 20 - Specification</w:t>
      </w:r>
      <w:r>
        <w:rPr>
          <w:sz w:val="24"/>
          <w:szCs w:val="24"/>
        </w:rPr>
        <w:t xml:space="preserve">. </w:t>
      </w:r>
    </w:p>
    <w:p w14:paraId="02B514C2" w14:textId="77777777" w:rsidR="00964054" w:rsidRDefault="00964054">
      <w:pPr>
        <w:ind w:left="0" w:hanging="2"/>
        <w:jc w:val="left"/>
        <w:rPr>
          <w:sz w:val="24"/>
          <w:szCs w:val="24"/>
        </w:rPr>
      </w:pPr>
    </w:p>
    <w:sectPr w:rsidR="00964054">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C79CE" w14:textId="77777777" w:rsidR="00244172" w:rsidRDefault="00244172">
      <w:pPr>
        <w:spacing w:line="240" w:lineRule="auto"/>
        <w:ind w:left="0" w:hanging="2"/>
      </w:pPr>
      <w:r>
        <w:separator/>
      </w:r>
    </w:p>
  </w:endnote>
  <w:endnote w:type="continuationSeparator" w:id="0">
    <w:p w14:paraId="6D8C256D" w14:textId="77777777" w:rsidR="00244172" w:rsidRDefault="0024417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Times">
    <w:panose1 w:val="00000000000000000000"/>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001" w:usb1="080E0000" w:usb2="00000010" w:usb3="00000000" w:csb0="00040000"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BCE90" w14:textId="77777777" w:rsidR="006F2D14" w:rsidRDefault="006F2D14">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1D9A0" w14:textId="77777777" w:rsidR="00964054" w:rsidRDefault="00964054">
    <w:pPr>
      <w:tabs>
        <w:tab w:val="center" w:pos="4513"/>
        <w:tab w:val="right" w:pos="9026"/>
      </w:tabs>
      <w:ind w:left="0" w:hanging="2"/>
    </w:pPr>
  </w:p>
  <w:p w14:paraId="0BE6B7CE" w14:textId="77777777" w:rsidR="00964054" w:rsidRDefault="00244172">
    <w:pPr>
      <w:tabs>
        <w:tab w:val="center" w:pos="4513"/>
        <w:tab w:val="right" w:pos="9026"/>
      </w:tabs>
      <w:ind w:left="0" w:hanging="2"/>
    </w:pPr>
    <w:r>
      <w:t>RM6126 - Research &amp; Insights DPS</w:t>
    </w:r>
  </w:p>
  <w:p w14:paraId="2D2603DF" w14:textId="77777777" w:rsidR="00964054" w:rsidRDefault="00244172">
    <w:pPr>
      <w:tabs>
        <w:tab w:val="center" w:pos="4513"/>
        <w:tab w:val="right" w:pos="9026"/>
      </w:tabs>
      <w:ind w:left="0" w:hanging="2"/>
    </w:pPr>
    <w:r>
      <w:t>Project Version: v1.0</w:t>
    </w:r>
    <w:r>
      <w:tab/>
      <w:t xml:space="preserve"> </w:t>
    </w:r>
    <w:r>
      <w:tab/>
    </w:r>
    <w:r>
      <w:fldChar w:fldCharType="begin"/>
    </w:r>
    <w:r>
      <w:instrText>PAGE</w:instrText>
    </w:r>
    <w:r>
      <w:fldChar w:fldCharType="separate"/>
    </w:r>
    <w:r w:rsidR="006F2D14">
      <w:rPr>
        <w:noProof/>
      </w:rPr>
      <w:t>1</w:t>
    </w:r>
    <w:r>
      <w:fldChar w:fldCharType="end"/>
    </w:r>
  </w:p>
  <w:p w14:paraId="266F5808" w14:textId="77777777" w:rsidR="00964054" w:rsidRDefault="00244172">
    <w:pPr>
      <w:tabs>
        <w:tab w:val="center" w:pos="4513"/>
        <w:tab w:val="right" w:pos="9026"/>
      </w:tabs>
      <w:ind w:left="0" w:hanging="2"/>
    </w:pPr>
    <w: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2849E" w14:textId="77777777" w:rsidR="00964054" w:rsidRDefault="00244172">
    <w:pPr>
      <w:tabs>
        <w:tab w:val="center" w:pos="4513"/>
        <w:tab w:val="right" w:pos="9026"/>
      </w:tabs>
      <w:ind w:left="0" w:hanging="2"/>
    </w:pPr>
    <w:r>
      <w:t>DPS Ref: RM</w:t>
    </w:r>
    <w:r>
      <w:tab/>
      <w:t xml:space="preserve">                                           </w:t>
    </w:r>
  </w:p>
  <w:p w14:paraId="5A965C84" w14:textId="77777777" w:rsidR="00964054" w:rsidRDefault="00244172">
    <w:pPr>
      <w:tabs>
        <w:tab w:val="center" w:pos="4513"/>
        <w:tab w:val="right" w:pos="9026"/>
      </w:tabs>
      <w:ind w:left="0" w:hanging="2"/>
    </w:pPr>
    <w:r>
      <w:t>Project Version: v1.0</w:t>
    </w:r>
    <w:r>
      <w:tab/>
      <w:t xml:space="preserve"> </w:t>
    </w:r>
    <w:r>
      <w:tab/>
    </w:r>
    <w:r>
      <w:fldChar w:fldCharType="begin"/>
    </w:r>
    <w:r>
      <w:instrText>PAGE</w:instrText>
    </w:r>
    <w:r>
      <w:fldChar w:fldCharType="separate"/>
    </w:r>
    <w:r>
      <w:fldChar w:fldCharType="end"/>
    </w:r>
  </w:p>
  <w:p w14:paraId="556819DB" w14:textId="77777777" w:rsidR="00964054" w:rsidRDefault="00244172">
    <w:pPr>
      <w:tabs>
        <w:tab w:val="center" w:pos="4513"/>
        <w:tab w:val="right" w:pos="9026"/>
      </w:tabs>
      <w:ind w:left="0" w:hanging="2"/>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EB135" w14:textId="77777777" w:rsidR="00244172" w:rsidRDefault="00244172">
      <w:pPr>
        <w:spacing w:line="240" w:lineRule="auto"/>
        <w:ind w:left="0" w:hanging="2"/>
      </w:pPr>
      <w:r>
        <w:separator/>
      </w:r>
    </w:p>
  </w:footnote>
  <w:footnote w:type="continuationSeparator" w:id="0">
    <w:p w14:paraId="4E4FE01E" w14:textId="77777777" w:rsidR="00244172" w:rsidRDefault="0024417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D1FFC" w14:textId="77777777" w:rsidR="006F2D14" w:rsidRDefault="006F2D14">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9BE8" w14:textId="77777777" w:rsidR="00964054" w:rsidRDefault="00244172">
    <w:pPr>
      <w:pBdr>
        <w:top w:val="nil"/>
        <w:left w:val="nil"/>
        <w:bottom w:val="nil"/>
        <w:right w:val="nil"/>
        <w:between w:val="nil"/>
      </w:pBdr>
      <w:spacing w:line="240" w:lineRule="auto"/>
      <w:ind w:left="0" w:hanging="2"/>
      <w:jc w:val="left"/>
      <w:rPr>
        <w:color w:val="000000"/>
      </w:rPr>
    </w:pPr>
    <w:r>
      <w:rPr>
        <w:b/>
        <w:color w:val="000000"/>
      </w:rPr>
      <w:t>Order Schedule 15 (Order Contract Management)</w:t>
    </w:r>
  </w:p>
  <w:p w14:paraId="24150DF1" w14:textId="5D9E36EF" w:rsidR="00964054" w:rsidRDefault="00244172">
    <w:pPr>
      <w:pBdr>
        <w:top w:val="nil"/>
        <w:left w:val="nil"/>
        <w:bottom w:val="nil"/>
        <w:right w:val="nil"/>
        <w:between w:val="nil"/>
      </w:pBdr>
      <w:spacing w:line="240" w:lineRule="auto"/>
      <w:ind w:left="0" w:hanging="2"/>
      <w:jc w:val="left"/>
      <w:rPr>
        <w:color w:val="000000"/>
      </w:rPr>
    </w:pPr>
    <w:r>
      <w:rPr>
        <w:color w:val="000000"/>
      </w:rPr>
      <w:t>Order Ref:</w:t>
    </w:r>
    <w:r w:rsidR="006F2D14">
      <w:rPr>
        <w:color w:val="000000"/>
      </w:rPr>
      <w:t xml:space="preserve"> CCZZ25A04</w:t>
    </w:r>
  </w:p>
  <w:p w14:paraId="56C4974A" w14:textId="77777777" w:rsidR="00964054" w:rsidRDefault="00244172">
    <w:pPr>
      <w:pBdr>
        <w:top w:val="nil"/>
        <w:left w:val="nil"/>
        <w:bottom w:val="nil"/>
        <w:right w:val="nil"/>
        <w:between w:val="nil"/>
      </w:pBdr>
      <w:spacing w:line="240" w:lineRule="auto"/>
      <w:ind w:left="0" w:hanging="2"/>
      <w:jc w:val="left"/>
      <w:rPr>
        <w:rFonts w:ascii="Calibri" w:eastAsia="Calibri" w:hAnsi="Calibri" w:cs="Calibri"/>
        <w:color w:val="000000"/>
      </w:rPr>
    </w:pPr>
    <w:r>
      <w:rPr>
        <w:color w:val="000000"/>
      </w:rPr>
      <w:t>Crown Copyright 2021</w:t>
    </w:r>
    <w:bookmarkStart w:id="2" w:name="bookmark=id.1ypfwcbo3htx" w:colFirst="0" w:colLast="0"/>
    <w:bookmarkEnd w:id="2"/>
  </w:p>
  <w:p w14:paraId="4EECC953" w14:textId="77777777" w:rsidR="00964054" w:rsidRDefault="00964054">
    <w:pPr>
      <w:pBdr>
        <w:top w:val="nil"/>
        <w:left w:val="nil"/>
        <w:bottom w:val="nil"/>
        <w:right w:val="nil"/>
        <w:between w:val="nil"/>
      </w:pBdr>
      <w:spacing w:line="240" w:lineRule="auto"/>
      <w:ind w:left="0" w:hanging="2"/>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DA881" w14:textId="77777777" w:rsidR="006F2D14" w:rsidRDefault="006F2D14">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F3165"/>
    <w:multiLevelType w:val="multilevel"/>
    <w:tmpl w:val="5CCEC67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4E460F4C"/>
    <w:multiLevelType w:val="multilevel"/>
    <w:tmpl w:val="352C56CE"/>
    <w:lvl w:ilvl="0">
      <w:start w:val="1"/>
      <w:numFmt w:val="decimal"/>
      <w:pStyle w:val="Level1"/>
      <w:lvlText w:val="%1."/>
      <w:lvlJc w:val="left"/>
      <w:pPr>
        <w:ind w:left="720" w:hanging="720"/>
      </w:pPr>
      <w:rPr>
        <w:smallCaps w:val="0"/>
        <w:vertAlign w:val="baseline"/>
      </w:rPr>
    </w:lvl>
    <w:lvl w:ilvl="1">
      <w:start w:val="1"/>
      <w:numFmt w:val="decimal"/>
      <w:pStyle w:val="Level2"/>
      <w:lvlText w:val="%1.%2"/>
      <w:lvlJc w:val="left"/>
      <w:pPr>
        <w:ind w:left="1530" w:hanging="720"/>
      </w:pPr>
      <w:rPr>
        <w:b w:val="0"/>
        <w:smallCaps w:val="0"/>
        <w:vertAlign w:val="baseline"/>
      </w:rPr>
    </w:lvl>
    <w:lvl w:ilvl="2">
      <w:start w:val="1"/>
      <w:numFmt w:val="decimal"/>
      <w:pStyle w:val="Level3"/>
      <w:lvlText w:val="%1.%2.%3"/>
      <w:lvlJc w:val="left"/>
      <w:pPr>
        <w:ind w:left="1980" w:hanging="1080"/>
      </w:pPr>
      <w:rPr>
        <w:smallCaps w:val="0"/>
        <w:vertAlign w:val="baseline"/>
      </w:rPr>
    </w:lvl>
    <w:lvl w:ilvl="3">
      <w:start w:val="1"/>
      <w:numFmt w:val="decimal"/>
      <w:pStyle w:val="Level4"/>
      <w:lvlText w:val="%1.%2.%3.%4"/>
      <w:lvlJc w:val="left"/>
      <w:pPr>
        <w:ind w:left="3420" w:hanging="1080"/>
      </w:pPr>
      <w:rPr>
        <w:smallCaps w:val="0"/>
        <w:vertAlign w:val="baseline"/>
      </w:rPr>
    </w:lvl>
    <w:lvl w:ilvl="4">
      <w:start w:val="1"/>
      <w:numFmt w:val="lowerLetter"/>
      <w:pStyle w:val="Level5"/>
      <w:lvlText w:val="(%5)"/>
      <w:lvlJc w:val="left"/>
      <w:pPr>
        <w:ind w:left="3600" w:hanging="720"/>
      </w:pPr>
      <w:rPr>
        <w:smallCaps w:val="0"/>
        <w:vertAlign w:val="baseline"/>
      </w:rPr>
    </w:lvl>
    <w:lvl w:ilvl="5">
      <w:start w:val="1"/>
      <w:numFmt w:val="lowerRoman"/>
      <w:pStyle w:val="Level6"/>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054"/>
    <w:rsid w:val="00244172"/>
    <w:rsid w:val="00496B77"/>
    <w:rsid w:val="006F2D14"/>
    <w:rsid w:val="009640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BB0D7"/>
  <w15:docId w15:val="{DE654A0C-5A3F-42AF-A9F1-B0E01B7E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adjustRightInd w:val="0"/>
      <w:spacing w:line="1" w:lineRule="atLeast"/>
      <w:ind w:leftChars="-1" w:left="-1" w:hangingChars="1" w:hanging="1"/>
      <w:textDirection w:val="btLr"/>
      <w:textAlignment w:val="top"/>
      <w:outlineLvl w:val="0"/>
    </w:pPr>
    <w:rPr>
      <w:position w:val="-1"/>
    </w:rPr>
  </w:style>
  <w:style w:type="paragraph" w:styleId="Heading10">
    <w:name w:val="heading 1"/>
    <w:basedOn w:val="Normal"/>
    <w:next w:val="Normal"/>
    <w:uiPriority w:val="9"/>
    <w:qFormat/>
    <w:pPr>
      <w:keepNext/>
      <w:keepLines/>
      <w:spacing w:before="480" w:after="120"/>
    </w:pPr>
    <w:rPr>
      <w:b/>
      <w:sz w:val="48"/>
      <w:szCs w:val="48"/>
    </w:rPr>
  </w:style>
  <w:style w:type="paragraph" w:styleId="Heading20">
    <w:name w:val="heading 2"/>
    <w:basedOn w:val="Normal"/>
    <w:next w:val="Normal"/>
    <w:uiPriority w:val="9"/>
    <w:semiHidden/>
    <w:unhideWhenUsed/>
    <w:qFormat/>
    <w:pPr>
      <w:keepNext/>
      <w:keepLines/>
      <w:spacing w:before="360" w:after="80"/>
      <w:outlineLvl w:val="1"/>
    </w:pPr>
    <w:rPr>
      <w:b/>
      <w:sz w:val="36"/>
      <w:szCs w:val="36"/>
    </w:rPr>
  </w:style>
  <w:style w:type="paragraph" w:styleId="Heading30">
    <w:name w:val="heading 3"/>
    <w:basedOn w:val="Normal"/>
    <w:next w:val="Normal"/>
    <w:uiPriority w:val="9"/>
    <w:semiHidden/>
    <w:unhideWhenUsed/>
    <w:qFormat/>
    <w:pPr>
      <w:keepNext/>
      <w:keepLines/>
      <w:spacing w:before="280" w:after="80"/>
      <w:outlineLvl w:val="2"/>
    </w:pPr>
    <w:rPr>
      <w:b/>
      <w:sz w:val="28"/>
      <w:szCs w:val="28"/>
    </w:rPr>
  </w:style>
  <w:style w:type="paragraph" w:styleId="Heading40">
    <w:name w:val="heading 4"/>
    <w:basedOn w:val="Normal"/>
    <w:next w:val="Normal"/>
    <w:uiPriority w:val="9"/>
    <w:semiHidden/>
    <w:unhideWhenUsed/>
    <w:qFormat/>
    <w:pPr>
      <w:keepNext/>
      <w:keepLines/>
      <w:spacing w:before="240" w:after="40"/>
      <w:outlineLvl w:val="3"/>
    </w:pPr>
    <w:rPr>
      <w:b/>
      <w:sz w:val="24"/>
      <w:szCs w:val="24"/>
    </w:rPr>
  </w:style>
  <w:style w:type="paragraph" w:styleId="Heading50">
    <w:name w:val="heading 5"/>
    <w:basedOn w:val="Normal"/>
    <w:next w:val="Normal"/>
    <w:uiPriority w:val="9"/>
    <w:semiHidden/>
    <w:unhideWhenUsed/>
    <w:qFormat/>
    <w:pPr>
      <w:keepNext/>
      <w:keepLines/>
      <w:spacing w:before="220" w:after="40"/>
      <w:outlineLvl w:val="4"/>
    </w:pPr>
    <w:rPr>
      <w:b/>
      <w:sz w:val="22"/>
      <w:szCs w:val="22"/>
    </w:rPr>
  </w:style>
  <w:style w:type="paragraph" w:styleId="Heading60">
    <w:name w:val="heading 6"/>
    <w:basedOn w:val="Normal"/>
    <w:next w:val="Normal"/>
    <w:uiPriority w:val="9"/>
    <w:semiHidden/>
    <w:unhideWhenUsed/>
    <w:qFormat/>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eading1">
    <w:name w:val="heading 1"/>
    <w:aliases w:val="1,1.,A MAJOR/BOLD,Aktenaam,H1,Head 1,Heading,Heading 1(Report Only),Hoofdstukkop,Lev 1,No numbers,OG Heading 1,Schedheading,Section Heading,Titre 1 HB,h1,h1 chapter heading,h11,h12,h13,level 1,level1,§1."/>
    <w:basedOn w:val="Normal"/>
    <w:next w:val="BodyText"/>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
    <w:name w:val="heading 4"/>
    <w:aliases w:val="(i),4,D Sub-Sub/Plain,GPH Heading 4,Heading4,Lev 4,Level 2 - (a),Level 2 - a,Numbered - 4,Schedules,Sub-Minor,h4,h4 sub sub heading"/>
    <w:basedOn w:val="Normal"/>
    <w:next w:val="BodyText"/>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
    <w:name w:val="heading 5"/>
    <w:aliases w:val="(A),Heading 5(unused),Lev 5,Level 3 - (i),Level 3 - i"/>
    <w:basedOn w:val="Normal"/>
    <w:next w:val="BodyText"/>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
    <w:name w:val="heading 6"/>
    <w:aliases w:val="(I),Heading 6(unused),L1 PIP,Legal Level 1.,Lev 6,h6"/>
    <w:basedOn w:val="Normal"/>
    <w:next w:val="BodyText"/>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
    <w:name w:val="heading 7"/>
    <w:aliases w:val="Heading 7(unused),L2 PIP,Legal Level 1.1.,Lev 7"/>
    <w:basedOn w:val="Normal"/>
    <w:next w:val="BodyText"/>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style>
  <w:style w:type="character" w:customStyle="1" w:styleId="CommentTextChar">
    <w:name w:val="Comment Text Char"/>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numPr>
        <w:numId w:val="1"/>
      </w:numPr>
      <w:ind w:left="851" w:hanging="1"/>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numPr>
        <w:ilvl w:val="1"/>
        <w:numId w:val="1"/>
      </w:numPr>
      <w:ind w:left="851" w:hanging="1"/>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numPr>
        <w:ilvl w:val="2"/>
        <w:numId w:val="1"/>
      </w:numPr>
      <w:ind w:left="1702" w:hanging="1"/>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ind w:left="2553" w:hanging="1"/>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ind w:left="3404" w:hanging="1"/>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ind w:left="4255" w:hanging="1"/>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 w:val="24"/>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
    <w:name w:val="Body Text"/>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style>
  <w:style w:type="paragraph" w:customStyle="1" w:styleId="Numeric">
    <w:name w:val="Numeric"/>
    <w:basedOn w:val="BodyText"/>
    <w:next w:val="BodyText"/>
    <w:pPr>
      <w:ind w:left="709" w:hanging="709"/>
    </w:pPr>
  </w:style>
  <w:style w:type="paragraph" w:customStyle="1" w:styleId="NumericBrackets">
    <w:name w:val="NumericBrackets"/>
    <w:basedOn w:val="BodyText"/>
    <w:next w:val="BodyText"/>
    <w:pPr>
      <w:ind w:left="709" w:hanging="709"/>
    </w:pPr>
  </w:style>
  <w:style w:type="paragraph" w:customStyle="1" w:styleId="ScheduleHeading1">
    <w:name w:val="Schedule Heading 1"/>
    <w:basedOn w:val="BodyText"/>
    <w:next w:val="BodyText"/>
    <w:pPr>
      <w:keepNext/>
      <w:spacing w:before="200"/>
    </w:pPr>
    <w:rPr>
      <w:b/>
      <w:caps/>
    </w:rPr>
  </w:style>
  <w:style w:type="paragraph" w:customStyle="1" w:styleId="ScheduleHeading2">
    <w:name w:val="Schedule Heading 2"/>
    <w:basedOn w:val="BodyText"/>
    <w:next w:val="BodyText"/>
    <w:pPr>
      <w:keepNext/>
      <w:tabs>
        <w:tab w:val="num" w:pos="1440"/>
      </w:tabs>
    </w:pPr>
    <w:rPr>
      <w:b/>
    </w:rPr>
  </w:style>
  <w:style w:type="paragraph" w:customStyle="1" w:styleId="ScheduleHeading3">
    <w:name w:val="Schedule Heading 3"/>
    <w:basedOn w:val="BodyText"/>
    <w:next w:val="BodyText"/>
    <w:pPr>
      <w:tabs>
        <w:tab w:val="clear" w:pos="709"/>
        <w:tab w:val="num" w:pos="360"/>
        <w:tab w:val="num" w:pos="2160"/>
      </w:tabs>
      <w:ind w:left="0" w:firstLine="0"/>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pPr>
  </w:style>
  <w:style w:type="paragraph" w:customStyle="1" w:styleId="ScheduleHeading5">
    <w:name w:val="Schedule Heading 5"/>
    <w:basedOn w:val="BodyText"/>
    <w:next w:val="BodyText"/>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MediumList2-Accent21">
    <w:name w:val="Medium List 2 - Accent 21"/>
    <w:pPr>
      <w:suppressAutoHyphens/>
      <w:spacing w:line="1" w:lineRule="atLeast"/>
      <w:ind w:leftChars="-1" w:left="-1" w:hangingChars="1" w:hanging="1"/>
      <w:textDirection w:val="btLr"/>
      <w:textAlignment w:val="top"/>
      <w:outlineLvl w:val="0"/>
    </w:pPr>
    <w:rPr>
      <w:position w:val="-1"/>
      <w:sz w:val="22"/>
      <w:lang w:eastAsia="ko-KR"/>
    </w:rPr>
  </w:style>
  <w:style w:type="paragraph" w:customStyle="1" w:styleId="MediumGrid1-Accent21">
    <w:name w:val="Medium Grid 1 - Accent 2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0">
    <w:name w:val="Body Text"/>
    <w:basedOn w:val="Normal"/>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hanging="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hanging="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hanging="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hanging="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hanging="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hanging="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pJvpDvcYz/NKiqSCLDgMY39V4A==">CgMxLjAyDmgua2k2M29ueGk0MXo3Mg5oLjRsd3Z3Mzl3Z2x5YjIPaWQuMXlwZndjYm8zaHR4OABqJQoUc3VnZ2VzdC5tejdtYXQ0eDBvNGMSDUJyaWRnaGUgRm9yZGVyITFBaExUZlhnU1lPYXEzNDN4by1hS1N0RE01RFFRS3lJdw==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629</Words>
  <Characters>3588</Characters>
  <Application>Microsoft Office Word</Application>
  <DocSecurity>0</DocSecurity>
  <Lines>29</Lines>
  <Paragraphs>8</Paragraphs>
  <ScaleCrop>false</ScaleCrop>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Alistair Rusholme</cp:lastModifiedBy>
  <cp:revision>3</cp:revision>
  <dcterms:created xsi:type="dcterms:W3CDTF">2019-04-10T23:08:00Z</dcterms:created>
  <dcterms:modified xsi:type="dcterms:W3CDTF">2025-06-03T16:36:00Z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
5kgMztbRK4mCw8VJqOZSJBdAp8NzVf0oG9LhEmKVMr0tOa3xkHrBqz0zhSjaOuusrE6IWIqgWYUo
ekV31RFi0HXgUm9fMvZmt7IS/YV5TSM4zdn/s+ze7YGriyGr0h3n+8cPbl4OBI9n9Ozrgyw22osN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